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4C1" w:rsidRPr="003B0B67" w:rsidRDefault="004014C1" w:rsidP="004014C1">
      <w:pPr>
        <w:rPr>
          <w:rFonts w:ascii="Arial" w:hAnsi="Arial" w:cs="Arial"/>
          <w:b/>
        </w:rPr>
      </w:pPr>
      <w:r w:rsidRPr="003B0B67">
        <w:rPr>
          <w:rFonts w:ascii="Arial" w:hAnsi="Arial" w:cs="Arial"/>
          <w:b/>
        </w:rPr>
        <w:t xml:space="preserve">ALA/SAA/AA Joint Committee (CALM) </w:t>
      </w:r>
    </w:p>
    <w:p w:rsidR="004014C1" w:rsidRPr="003B0B67" w:rsidRDefault="004014C1" w:rsidP="004014C1">
      <w:pPr>
        <w:rPr>
          <w:rFonts w:ascii="Arial" w:hAnsi="Arial" w:cs="Arial"/>
          <w:b/>
        </w:rPr>
      </w:pPr>
      <w:r w:rsidRPr="003B0B67">
        <w:rPr>
          <w:rFonts w:ascii="Arial" w:hAnsi="Arial" w:cs="Arial"/>
          <w:b/>
        </w:rPr>
        <w:t xml:space="preserve">SAA Annual Meeting </w:t>
      </w:r>
    </w:p>
    <w:p w:rsidR="004014C1" w:rsidRPr="003B0B67" w:rsidRDefault="004014C1" w:rsidP="004014C1">
      <w:pPr>
        <w:rPr>
          <w:rFonts w:ascii="Arial" w:hAnsi="Arial" w:cs="Arial"/>
          <w:b/>
        </w:rPr>
      </w:pPr>
      <w:r w:rsidRPr="003B0B67">
        <w:rPr>
          <w:rFonts w:ascii="Arial" w:hAnsi="Arial" w:cs="Arial"/>
          <w:b/>
        </w:rPr>
        <w:t>New Orleans Aug 14, 2013 9am</w:t>
      </w:r>
    </w:p>
    <w:p w:rsidR="004014C1" w:rsidRPr="00D80EFF" w:rsidRDefault="004014C1" w:rsidP="004014C1">
      <w:pPr>
        <w:rPr>
          <w:rFonts w:ascii="Arial" w:hAnsi="Arial" w:cs="Arial"/>
        </w:rPr>
      </w:pPr>
      <w:r w:rsidRPr="00D80EFF">
        <w:rPr>
          <w:rFonts w:ascii="Arial" w:hAnsi="Arial" w:cs="Arial"/>
        </w:rPr>
        <w:t>1.     Welcome and introductions</w:t>
      </w:r>
    </w:p>
    <w:p w:rsidR="004014C1" w:rsidRPr="00917488" w:rsidRDefault="004014C1" w:rsidP="004014C1">
      <w:pPr>
        <w:rPr>
          <w:rFonts w:ascii="Arial" w:eastAsia="Times New Roman" w:hAnsi="Arial" w:cs="Arial"/>
        </w:rPr>
      </w:pPr>
      <w:r w:rsidRPr="00D80EFF">
        <w:rPr>
          <w:rFonts w:ascii="Arial" w:hAnsi="Arial" w:cs="Arial"/>
        </w:rPr>
        <w:t xml:space="preserve">Su Kim welcomes everyone and Danielle </w:t>
      </w:r>
      <w:proofErr w:type="spellStart"/>
      <w:r w:rsidRPr="00D80EFF">
        <w:rPr>
          <w:rFonts w:ascii="Arial" w:hAnsi="Arial" w:cs="Arial"/>
        </w:rPr>
        <w:t>Plumer</w:t>
      </w:r>
      <w:proofErr w:type="spellEnd"/>
      <w:r w:rsidRPr="00D80EFF">
        <w:rPr>
          <w:rFonts w:ascii="Arial" w:hAnsi="Arial" w:cs="Arial"/>
        </w:rPr>
        <w:t xml:space="preserve"> also did so for our remote attendees via Go </w:t>
      </w:r>
      <w:proofErr w:type="gramStart"/>
      <w:r w:rsidRPr="00D80EFF">
        <w:rPr>
          <w:rFonts w:ascii="Arial" w:hAnsi="Arial" w:cs="Arial"/>
        </w:rPr>
        <w:t>To</w:t>
      </w:r>
      <w:proofErr w:type="gramEnd"/>
      <w:r w:rsidRPr="00D80EFF">
        <w:rPr>
          <w:rFonts w:ascii="Arial" w:hAnsi="Arial" w:cs="Arial"/>
        </w:rPr>
        <w:t xml:space="preserve"> Meeting</w:t>
      </w:r>
      <w:r w:rsidR="00D80EFF" w:rsidRPr="00D80EFF">
        <w:rPr>
          <w:rFonts w:ascii="Arial" w:hAnsi="Arial" w:cs="Arial"/>
        </w:rPr>
        <w:t xml:space="preserve"> software. Attendees: </w:t>
      </w:r>
      <w:r w:rsidR="00D80EFF">
        <w:rPr>
          <w:rFonts w:ascii="Arial" w:hAnsi="Arial" w:cs="Arial"/>
        </w:rPr>
        <w:t xml:space="preserve">Su Kim Chung, </w:t>
      </w:r>
      <w:r w:rsidR="00D80EFF" w:rsidRPr="00D80EFF">
        <w:rPr>
          <w:rFonts w:ascii="Arial" w:hAnsi="Arial" w:cs="Arial"/>
        </w:rPr>
        <w:t xml:space="preserve">Sarah </w:t>
      </w:r>
      <w:proofErr w:type="spellStart"/>
      <w:r w:rsidR="00D80EFF" w:rsidRPr="00D80EFF">
        <w:rPr>
          <w:rFonts w:ascii="Arial" w:hAnsi="Arial" w:cs="Arial"/>
        </w:rPr>
        <w:t>Demb</w:t>
      </w:r>
      <w:proofErr w:type="spellEnd"/>
      <w:r w:rsidR="00D80EFF" w:rsidRPr="00D80EFF">
        <w:rPr>
          <w:rFonts w:ascii="Arial" w:hAnsi="Arial" w:cs="Arial"/>
        </w:rPr>
        <w:t xml:space="preserve">, Jean Green, Cory </w:t>
      </w:r>
      <w:proofErr w:type="spellStart"/>
      <w:r w:rsidR="00D80EFF" w:rsidRPr="00D80EFF">
        <w:rPr>
          <w:rFonts w:ascii="Arial" w:hAnsi="Arial" w:cs="Arial"/>
        </w:rPr>
        <w:t>Nimer</w:t>
      </w:r>
      <w:proofErr w:type="spellEnd"/>
      <w:r w:rsidR="00D80EFF" w:rsidRPr="00D80EFF">
        <w:rPr>
          <w:rFonts w:ascii="Arial" w:hAnsi="Arial" w:cs="Arial"/>
        </w:rPr>
        <w:t xml:space="preserve">, Christian </w:t>
      </w:r>
      <w:proofErr w:type="spellStart"/>
      <w:r w:rsidR="00D80EFF" w:rsidRPr="00D80EFF">
        <w:rPr>
          <w:rFonts w:ascii="Arial" w:hAnsi="Arial" w:cs="Arial"/>
        </w:rPr>
        <w:t>Dup</w:t>
      </w:r>
      <w:r w:rsidRPr="00D80EFF">
        <w:rPr>
          <w:rFonts w:ascii="Arial" w:hAnsi="Arial" w:cs="Arial"/>
        </w:rPr>
        <w:t>ont</w:t>
      </w:r>
      <w:proofErr w:type="spellEnd"/>
      <w:r w:rsidR="00D80EFF" w:rsidRPr="00D80EFF">
        <w:rPr>
          <w:rFonts w:ascii="Arial" w:hAnsi="Arial" w:cs="Arial"/>
        </w:rPr>
        <w:t xml:space="preserve">, Matthew Harp, Stephanie </w:t>
      </w:r>
      <w:r w:rsidRPr="00D80EFF">
        <w:rPr>
          <w:rFonts w:ascii="Arial" w:hAnsi="Arial" w:cs="Arial"/>
        </w:rPr>
        <w:t xml:space="preserve">Martin </w:t>
      </w:r>
      <w:r w:rsidR="00D80EFF" w:rsidRPr="00D80EFF">
        <w:rPr>
          <w:rFonts w:ascii="Arial" w:hAnsi="Arial" w:cs="Arial"/>
        </w:rPr>
        <w:t xml:space="preserve">, Fred </w:t>
      </w:r>
      <w:proofErr w:type="spellStart"/>
      <w:r w:rsidR="00D80EFF" w:rsidRPr="00D80EFF">
        <w:rPr>
          <w:rFonts w:ascii="Arial" w:hAnsi="Arial" w:cs="Arial"/>
        </w:rPr>
        <w:t>Stielow</w:t>
      </w:r>
      <w:proofErr w:type="spellEnd"/>
      <w:r w:rsidRPr="00D80EFF">
        <w:rPr>
          <w:rFonts w:ascii="Arial" w:hAnsi="Arial" w:cs="Arial"/>
        </w:rPr>
        <w:t xml:space="preserve"> [UNESCO liaison report], </w:t>
      </w:r>
      <w:proofErr w:type="spellStart"/>
      <w:r w:rsidRPr="00D80EFF">
        <w:rPr>
          <w:rFonts w:ascii="Arial" w:hAnsi="Arial" w:cs="Arial"/>
        </w:rPr>
        <w:t>Daria</w:t>
      </w:r>
      <w:proofErr w:type="spellEnd"/>
      <w:r w:rsidRPr="00D80EFF">
        <w:rPr>
          <w:rFonts w:ascii="Arial" w:hAnsi="Arial" w:cs="Arial"/>
        </w:rPr>
        <w:t xml:space="preserve"> </w:t>
      </w:r>
      <w:proofErr w:type="spellStart"/>
      <w:r w:rsidRPr="00D80EFF">
        <w:rPr>
          <w:rFonts w:ascii="Arial" w:hAnsi="Arial" w:cs="Arial"/>
        </w:rPr>
        <w:t>D’Arie</w:t>
      </w:r>
      <w:r w:rsidR="00D80EFF" w:rsidRPr="00D80EFF">
        <w:rPr>
          <w:rFonts w:ascii="Arial" w:hAnsi="Arial" w:cs="Arial"/>
        </w:rPr>
        <w:t>nzo</w:t>
      </w:r>
      <w:proofErr w:type="spellEnd"/>
      <w:r w:rsidR="00D80EFF" w:rsidRPr="00D80EFF">
        <w:rPr>
          <w:rFonts w:ascii="Arial" w:hAnsi="Arial" w:cs="Arial"/>
        </w:rPr>
        <w:t xml:space="preserve"> [new CALM SAA member], Sarah </w:t>
      </w:r>
      <w:r w:rsidRPr="00D80EFF">
        <w:rPr>
          <w:rFonts w:ascii="Arial" w:hAnsi="Arial" w:cs="Arial"/>
        </w:rPr>
        <w:t>B</w:t>
      </w:r>
      <w:r w:rsidR="00D80EFF" w:rsidRPr="00D80EFF">
        <w:rPr>
          <w:rFonts w:ascii="Arial" w:hAnsi="Arial" w:cs="Arial"/>
        </w:rPr>
        <w:t>uchanan</w:t>
      </w:r>
      <w:r w:rsidRPr="00D80EFF">
        <w:rPr>
          <w:rFonts w:ascii="Arial" w:hAnsi="Arial" w:cs="Arial"/>
        </w:rPr>
        <w:t xml:space="preserve">, Janet </w:t>
      </w:r>
      <w:proofErr w:type="spellStart"/>
      <w:r w:rsidRPr="00D80EFF">
        <w:rPr>
          <w:rFonts w:ascii="Arial" w:hAnsi="Arial" w:cs="Arial"/>
        </w:rPr>
        <w:t>Parsch</w:t>
      </w:r>
      <w:proofErr w:type="spellEnd"/>
      <w:r w:rsidRPr="00D80EFF">
        <w:rPr>
          <w:rFonts w:ascii="Arial" w:hAnsi="Arial" w:cs="Arial"/>
        </w:rPr>
        <w:t>, Je</w:t>
      </w:r>
      <w:r w:rsidR="00D80EFF" w:rsidRPr="00D80EFF">
        <w:rPr>
          <w:rFonts w:ascii="Arial" w:hAnsi="Arial" w:cs="Arial"/>
        </w:rPr>
        <w:t xml:space="preserve">ssica </w:t>
      </w:r>
      <w:proofErr w:type="spellStart"/>
      <w:r w:rsidR="00D80EFF" w:rsidRPr="00D80EFF">
        <w:rPr>
          <w:rFonts w:ascii="Arial" w:hAnsi="Arial" w:cs="Arial"/>
        </w:rPr>
        <w:t>Lacher</w:t>
      </w:r>
      <w:proofErr w:type="spellEnd"/>
      <w:r w:rsidR="00D80EFF" w:rsidRPr="00D80EFF">
        <w:rPr>
          <w:rFonts w:ascii="Arial" w:hAnsi="Arial" w:cs="Arial"/>
        </w:rPr>
        <w:t>-</w:t>
      </w:r>
      <w:r w:rsidRPr="00D80EFF">
        <w:rPr>
          <w:rFonts w:ascii="Arial" w:hAnsi="Arial" w:cs="Arial"/>
        </w:rPr>
        <w:t xml:space="preserve">Feldman, </w:t>
      </w:r>
      <w:proofErr w:type="spellStart"/>
      <w:r w:rsidRPr="00D80EFF">
        <w:rPr>
          <w:rFonts w:ascii="Arial" w:hAnsi="Arial" w:cs="Arial"/>
        </w:rPr>
        <w:t>Nik</w:t>
      </w:r>
      <w:proofErr w:type="spellEnd"/>
      <w:r w:rsidRPr="00D80EFF">
        <w:rPr>
          <w:rFonts w:ascii="Arial" w:hAnsi="Arial" w:cs="Arial"/>
        </w:rPr>
        <w:t xml:space="preserve"> </w:t>
      </w:r>
      <w:proofErr w:type="spellStart"/>
      <w:r w:rsidRPr="00D80EFF">
        <w:rPr>
          <w:rFonts w:ascii="Arial" w:hAnsi="Arial" w:cs="Arial"/>
        </w:rPr>
        <w:t>Honeysett</w:t>
      </w:r>
      <w:proofErr w:type="spellEnd"/>
      <w:r w:rsidRPr="00D80EFF">
        <w:rPr>
          <w:rFonts w:ascii="Arial" w:hAnsi="Arial" w:cs="Arial"/>
        </w:rPr>
        <w:t xml:space="preserve"> (AAM CALM member),</w:t>
      </w:r>
      <w:r w:rsidR="00917488">
        <w:rPr>
          <w:rFonts w:ascii="Arial" w:hAnsi="Arial" w:cs="Arial"/>
        </w:rPr>
        <w:t>Jennifer Jones</w:t>
      </w:r>
      <w:bookmarkStart w:id="0" w:name="_GoBack"/>
      <w:bookmarkEnd w:id="0"/>
      <w:r w:rsidR="00917488">
        <w:rPr>
          <w:rFonts w:ascii="Arial" w:hAnsi="Arial" w:cs="Arial"/>
        </w:rPr>
        <w:t>,</w:t>
      </w:r>
      <w:r w:rsidR="00917488" w:rsidRPr="00917488">
        <w:rPr>
          <w:rFonts w:ascii="Calibri" w:hAnsi="Calibri"/>
          <w:color w:val="1F497D"/>
        </w:rPr>
        <w:t xml:space="preserve"> </w:t>
      </w:r>
      <w:r w:rsidR="00917488" w:rsidRPr="00917488">
        <w:rPr>
          <w:rFonts w:ascii="Arial" w:eastAsia="Times New Roman" w:hAnsi="Arial" w:cs="Arial"/>
        </w:rPr>
        <w:t xml:space="preserve">Leigh-Anne </w:t>
      </w:r>
      <w:proofErr w:type="spellStart"/>
      <w:r w:rsidR="00917488" w:rsidRPr="00917488">
        <w:rPr>
          <w:rFonts w:ascii="Arial" w:eastAsia="Times New Roman" w:hAnsi="Arial" w:cs="Arial"/>
        </w:rPr>
        <w:t>Yacovelli</w:t>
      </w:r>
      <w:proofErr w:type="spellEnd"/>
      <w:r w:rsidR="00917488">
        <w:rPr>
          <w:rFonts w:ascii="Arial" w:eastAsia="Times New Roman" w:hAnsi="Arial" w:cs="Arial"/>
        </w:rPr>
        <w:t xml:space="preserve">, </w:t>
      </w:r>
      <w:r w:rsidRPr="00D80EFF">
        <w:rPr>
          <w:rFonts w:ascii="Arial" w:hAnsi="Arial" w:cs="Arial"/>
        </w:rPr>
        <w:t xml:space="preserve"> Meredith</w:t>
      </w:r>
      <w:r w:rsidR="00917488">
        <w:rPr>
          <w:rFonts w:ascii="Arial" w:hAnsi="Arial" w:cs="Arial"/>
        </w:rPr>
        <w:t xml:space="preserve"> Miller</w:t>
      </w:r>
      <w:r w:rsidRPr="00D80EFF">
        <w:rPr>
          <w:rFonts w:ascii="Arial" w:hAnsi="Arial" w:cs="Arial"/>
        </w:rPr>
        <w:t xml:space="preserve">, </w:t>
      </w:r>
      <w:r w:rsidR="00D80EFF">
        <w:rPr>
          <w:rFonts w:ascii="Arial" w:hAnsi="Arial" w:cs="Arial"/>
        </w:rPr>
        <w:t xml:space="preserve">Colleen </w:t>
      </w:r>
      <w:proofErr w:type="spellStart"/>
      <w:r w:rsidR="00D80EFF">
        <w:rPr>
          <w:rFonts w:ascii="Arial" w:hAnsi="Arial" w:cs="Arial"/>
        </w:rPr>
        <w:t>Theisen</w:t>
      </w:r>
      <w:proofErr w:type="spellEnd"/>
      <w:r w:rsidR="00D80EFF">
        <w:rPr>
          <w:rFonts w:ascii="Arial" w:hAnsi="Arial" w:cs="Arial"/>
        </w:rPr>
        <w:t xml:space="preserve">, </w:t>
      </w:r>
      <w:r w:rsidRPr="00D80EFF">
        <w:rPr>
          <w:rFonts w:ascii="Arial" w:hAnsi="Arial" w:cs="Arial"/>
        </w:rPr>
        <w:t xml:space="preserve">Jackie Dooley, Beth Kaplan (SAA Council Liaison), </w:t>
      </w:r>
      <w:proofErr w:type="spellStart"/>
      <w:r w:rsidRPr="00D80EFF">
        <w:rPr>
          <w:rFonts w:ascii="Arial" w:hAnsi="Arial" w:cs="Arial"/>
        </w:rPr>
        <w:t>Andie</w:t>
      </w:r>
      <w:proofErr w:type="spellEnd"/>
      <w:r w:rsidRPr="00D80EFF">
        <w:rPr>
          <w:rFonts w:ascii="Arial" w:hAnsi="Arial" w:cs="Arial"/>
        </w:rPr>
        <w:t xml:space="preserve"> Peterson (ALA)</w:t>
      </w:r>
    </w:p>
    <w:p w:rsidR="004014C1" w:rsidRPr="00D80EFF" w:rsidRDefault="004014C1" w:rsidP="004014C1">
      <w:pPr>
        <w:rPr>
          <w:rFonts w:ascii="Arial" w:hAnsi="Arial" w:cs="Arial"/>
        </w:rPr>
      </w:pPr>
      <w:r w:rsidRPr="00D80EFF">
        <w:rPr>
          <w:rFonts w:ascii="Arial" w:hAnsi="Arial" w:cs="Arial"/>
        </w:rPr>
        <w:t xml:space="preserve"> </w:t>
      </w:r>
      <w:proofErr w:type="spellStart"/>
      <w:r w:rsidRPr="00D80EFF">
        <w:rPr>
          <w:rFonts w:ascii="Arial" w:hAnsi="Arial" w:cs="Arial"/>
        </w:rPr>
        <w:t>Daria</w:t>
      </w:r>
      <w:proofErr w:type="spellEnd"/>
      <w:r w:rsidRPr="00D80EFF">
        <w:rPr>
          <w:rFonts w:ascii="Arial" w:hAnsi="Arial" w:cs="Arial"/>
        </w:rPr>
        <w:t xml:space="preserve"> </w:t>
      </w:r>
      <w:proofErr w:type="spellStart"/>
      <w:r w:rsidRPr="00D80EFF">
        <w:rPr>
          <w:rFonts w:ascii="Arial" w:hAnsi="Arial" w:cs="Arial"/>
        </w:rPr>
        <w:t>D’Arienzo</w:t>
      </w:r>
      <w:proofErr w:type="spellEnd"/>
      <w:r w:rsidRPr="00D80EFF">
        <w:rPr>
          <w:rFonts w:ascii="Arial" w:hAnsi="Arial" w:cs="Arial"/>
        </w:rPr>
        <w:t xml:space="preserve"> was welcomed as a new SAA addition to the Committee.</w:t>
      </w:r>
    </w:p>
    <w:p w:rsidR="004014C1" w:rsidRPr="00D80EFF" w:rsidRDefault="004014C1" w:rsidP="004014C1">
      <w:pPr>
        <w:rPr>
          <w:rFonts w:ascii="Arial" w:hAnsi="Arial" w:cs="Arial"/>
        </w:rPr>
      </w:pPr>
      <w:r w:rsidRPr="00D80EFF">
        <w:rPr>
          <w:rFonts w:ascii="Arial" w:hAnsi="Arial" w:cs="Arial"/>
        </w:rPr>
        <w:t>Jackie Dooley (outgoing SAA President) thanked the Committee for its work.</w:t>
      </w:r>
    </w:p>
    <w:p w:rsidR="004014C1" w:rsidRPr="00D80EFF" w:rsidRDefault="004014C1" w:rsidP="004014C1">
      <w:pPr>
        <w:rPr>
          <w:rFonts w:ascii="Arial" w:hAnsi="Arial" w:cs="Arial"/>
        </w:rPr>
      </w:pPr>
      <w:r w:rsidRPr="00D80EFF">
        <w:rPr>
          <w:rFonts w:ascii="Arial" w:hAnsi="Arial" w:cs="Arial"/>
        </w:rPr>
        <w:t>2.     Announcements</w:t>
      </w:r>
    </w:p>
    <w:p w:rsidR="004014C1" w:rsidRPr="00D80EFF" w:rsidRDefault="004014C1" w:rsidP="004014C1">
      <w:pPr>
        <w:rPr>
          <w:rFonts w:ascii="Arial" w:hAnsi="Arial" w:cs="Arial"/>
        </w:rPr>
      </w:pPr>
      <w:r w:rsidRPr="00D80EFF">
        <w:rPr>
          <w:rFonts w:ascii="Arial" w:hAnsi="Arial" w:cs="Arial"/>
        </w:rPr>
        <w:t xml:space="preserve">Su Kim reminded us that our sponsored session “One for All and All for One: State Archives and Effective Archival; Advocacy” was to be held on Saturday, 17 Aug, in the early-morning coffee slot 8-9.30am. </w:t>
      </w:r>
    </w:p>
    <w:p w:rsidR="004014C1" w:rsidRPr="00D80EFF" w:rsidRDefault="004014C1" w:rsidP="004014C1">
      <w:pPr>
        <w:rPr>
          <w:rFonts w:ascii="Arial" w:hAnsi="Arial" w:cs="Arial"/>
        </w:rPr>
      </w:pPr>
      <w:r w:rsidRPr="00D80EFF">
        <w:rPr>
          <w:rFonts w:ascii="Arial" w:hAnsi="Arial" w:cs="Arial"/>
        </w:rPr>
        <w:t>3.     Reports &amp; Updates</w:t>
      </w:r>
    </w:p>
    <w:p w:rsidR="004014C1" w:rsidRPr="00D80EFF" w:rsidRDefault="004014C1" w:rsidP="004014C1">
      <w:pPr>
        <w:rPr>
          <w:rFonts w:ascii="Arial" w:hAnsi="Arial" w:cs="Arial"/>
        </w:rPr>
      </w:pPr>
      <w:r w:rsidRPr="00D80EFF">
        <w:rPr>
          <w:rFonts w:ascii="Arial" w:hAnsi="Arial" w:cs="Arial"/>
        </w:rPr>
        <w:t xml:space="preserve">a.     ALA Co-Chair – Danielle </w:t>
      </w:r>
      <w:proofErr w:type="spellStart"/>
      <w:r w:rsidRPr="00D80EFF">
        <w:rPr>
          <w:rFonts w:ascii="Arial" w:hAnsi="Arial" w:cs="Arial"/>
        </w:rPr>
        <w:t>Plumer</w:t>
      </w:r>
      <w:proofErr w:type="spellEnd"/>
      <w:r w:rsidRPr="00D80EFF">
        <w:rPr>
          <w:rFonts w:ascii="Arial" w:hAnsi="Arial" w:cs="Arial"/>
        </w:rPr>
        <w:t xml:space="preserve"> reported that the CALM minutes from the ALA meeting are available on the http://connect.ala.org/node/210783"&gt;ALA Connect website (which is public) and the CALM list run by ALA; she is happy to add anyone to that list. A successful CALM session was held at the ALA 2013 meeting, which included an update from Jackie Dooley on SAA advocacy and had 70+ attendees. This session will be presented as a webinar by AAM on 4 Dec and will include Tom </w:t>
      </w:r>
      <w:proofErr w:type="spellStart"/>
      <w:r w:rsidRPr="00D80EFF">
        <w:rPr>
          <w:rFonts w:ascii="Arial" w:hAnsi="Arial" w:cs="Arial"/>
        </w:rPr>
        <w:t>Clareson</w:t>
      </w:r>
      <w:proofErr w:type="spellEnd"/>
      <w:r w:rsidRPr="00D80EFF">
        <w:rPr>
          <w:rFonts w:ascii="Arial" w:hAnsi="Arial" w:cs="Arial"/>
        </w:rPr>
        <w:t xml:space="preserve">, Tamara </w:t>
      </w:r>
      <w:proofErr w:type="spellStart"/>
      <w:r w:rsidRPr="00D80EFF">
        <w:rPr>
          <w:rFonts w:ascii="Arial" w:hAnsi="Arial" w:cs="Arial"/>
        </w:rPr>
        <w:t>Hammerline</w:t>
      </w:r>
      <w:proofErr w:type="spellEnd"/>
      <w:r w:rsidRPr="00D80EFF">
        <w:rPr>
          <w:rFonts w:ascii="Arial" w:hAnsi="Arial" w:cs="Arial"/>
        </w:rPr>
        <w:t xml:space="preserve"> and John </w:t>
      </w:r>
      <w:proofErr w:type="spellStart"/>
      <w:r w:rsidRPr="00D80EFF">
        <w:rPr>
          <w:rFonts w:ascii="Arial" w:hAnsi="Arial" w:cs="Arial"/>
        </w:rPr>
        <w:t>Kraska</w:t>
      </w:r>
      <w:proofErr w:type="spellEnd"/>
      <w:r w:rsidRPr="00D80EFF">
        <w:rPr>
          <w:rFonts w:ascii="Arial" w:hAnsi="Arial" w:cs="Arial"/>
        </w:rPr>
        <w:t xml:space="preserve"> [Jackie remarked that it was good to get him as a speaker on advocacy strategies and that perhaps we could have him in a session at RBMS – will work with Beth Kaplan and </w:t>
      </w:r>
      <w:proofErr w:type="spellStart"/>
      <w:r w:rsidRPr="00D80EFF">
        <w:rPr>
          <w:rFonts w:ascii="Arial" w:hAnsi="Arial" w:cs="Arial"/>
        </w:rPr>
        <w:t>Nik</w:t>
      </w:r>
      <w:proofErr w:type="spellEnd"/>
      <w:r w:rsidRPr="00D80EFF">
        <w:rPr>
          <w:rFonts w:ascii="Arial" w:hAnsi="Arial" w:cs="Arial"/>
        </w:rPr>
        <w:t xml:space="preserve"> on this]; the Declaration on Rights to Libraries starting with public school libraries has been released.</w:t>
      </w:r>
    </w:p>
    <w:p w:rsidR="004014C1" w:rsidRPr="00D80EFF" w:rsidRDefault="004014C1" w:rsidP="004014C1">
      <w:pPr>
        <w:pStyle w:val="NoSpacing"/>
        <w:rPr>
          <w:rFonts w:ascii="Arial" w:hAnsi="Arial" w:cs="Arial"/>
        </w:rPr>
      </w:pPr>
      <w:r w:rsidRPr="00D80EFF">
        <w:rPr>
          <w:rFonts w:ascii="Arial" w:hAnsi="Arial" w:cs="Arial"/>
        </w:rPr>
        <w:t xml:space="preserve">b.     SAA Co-Chair – Beth Kaplan, SAA Council Liaison reported that the SAA Strategic Plan </w:t>
      </w:r>
      <w:r w:rsidR="00D80EFF">
        <w:rPr>
          <w:rFonts w:ascii="Arial" w:hAnsi="Arial" w:cs="Arial"/>
        </w:rPr>
        <w:t>(</w:t>
      </w:r>
      <w:hyperlink r:id="rId6" w:history="1">
        <w:r w:rsidR="00D80EFF" w:rsidRPr="00664B8D">
          <w:rPr>
            <w:rStyle w:val="Hyperlink"/>
            <w:rFonts w:ascii="Arial" w:hAnsi="Arial" w:cs="Arial"/>
          </w:rPr>
          <w:t>http://www2.archivists.org/governance/strategic-plan</w:t>
        </w:r>
      </w:hyperlink>
      <w:r w:rsidR="00D80EFF">
        <w:rPr>
          <w:rFonts w:ascii="Arial" w:hAnsi="Arial" w:cs="Arial"/>
        </w:rPr>
        <w:t xml:space="preserve">) </w:t>
      </w:r>
      <w:r w:rsidRPr="00D80EFF">
        <w:rPr>
          <w:rFonts w:ascii="Arial" w:hAnsi="Arial" w:cs="Arial"/>
        </w:rPr>
        <w:t xml:space="preserve">focuses on four main streams: </w:t>
      </w:r>
    </w:p>
    <w:p w:rsidR="004014C1" w:rsidRPr="00D80EFF" w:rsidRDefault="004014C1" w:rsidP="004014C1">
      <w:pPr>
        <w:pStyle w:val="NoSpacing"/>
        <w:rPr>
          <w:rFonts w:ascii="Arial" w:hAnsi="Arial" w:cs="Arial"/>
        </w:rPr>
      </w:pPr>
      <w:r w:rsidRPr="00D80EFF">
        <w:rPr>
          <w:rFonts w:ascii="Arial" w:hAnsi="Arial" w:cs="Arial"/>
        </w:rPr>
        <w:t xml:space="preserve">                                                   </w:t>
      </w:r>
      <w:proofErr w:type="spellStart"/>
      <w:r w:rsidRPr="00D80EFF">
        <w:rPr>
          <w:rFonts w:ascii="Arial" w:hAnsi="Arial" w:cs="Arial"/>
        </w:rPr>
        <w:t>i</w:t>
      </w:r>
      <w:proofErr w:type="spellEnd"/>
      <w:r w:rsidRPr="00D80EFF">
        <w:rPr>
          <w:rFonts w:ascii="Arial" w:hAnsi="Arial" w:cs="Arial"/>
        </w:rPr>
        <w:t>.     Advocacy - a newly explicit target/focus</w:t>
      </w:r>
    </w:p>
    <w:p w:rsidR="004014C1" w:rsidRPr="00D80EFF" w:rsidRDefault="004014C1" w:rsidP="004014C1">
      <w:pPr>
        <w:pStyle w:val="NoSpacing"/>
        <w:rPr>
          <w:rFonts w:ascii="Arial" w:hAnsi="Arial" w:cs="Arial"/>
        </w:rPr>
      </w:pPr>
    </w:p>
    <w:p w:rsidR="004014C1" w:rsidRPr="00D80EFF" w:rsidRDefault="004014C1" w:rsidP="004014C1">
      <w:pPr>
        <w:pStyle w:val="NoSpacing"/>
        <w:rPr>
          <w:rFonts w:ascii="Arial" w:hAnsi="Arial" w:cs="Arial"/>
        </w:rPr>
      </w:pPr>
      <w:r w:rsidRPr="00D80EFF">
        <w:rPr>
          <w:rFonts w:ascii="Arial" w:hAnsi="Arial" w:cs="Arial"/>
        </w:rPr>
        <w:t xml:space="preserve">                                                   ii.     Enhancing professional growth (education)</w:t>
      </w:r>
    </w:p>
    <w:p w:rsidR="004014C1" w:rsidRPr="00D80EFF" w:rsidRDefault="004014C1" w:rsidP="004014C1">
      <w:pPr>
        <w:pStyle w:val="NoSpacing"/>
        <w:rPr>
          <w:rFonts w:ascii="Arial" w:hAnsi="Arial" w:cs="Arial"/>
        </w:rPr>
      </w:pPr>
    </w:p>
    <w:p w:rsidR="004014C1" w:rsidRPr="00D80EFF" w:rsidRDefault="004014C1" w:rsidP="004014C1">
      <w:pPr>
        <w:pStyle w:val="NoSpacing"/>
        <w:rPr>
          <w:rFonts w:ascii="Arial" w:hAnsi="Arial" w:cs="Arial"/>
        </w:rPr>
      </w:pPr>
      <w:r w:rsidRPr="00D80EFF">
        <w:rPr>
          <w:rFonts w:ascii="Arial" w:hAnsi="Arial" w:cs="Arial"/>
        </w:rPr>
        <w:t xml:space="preserve">                                                  iii.     Enhancing the field (promoting new knowledge)</w:t>
      </w:r>
    </w:p>
    <w:p w:rsidR="004014C1" w:rsidRPr="00D80EFF" w:rsidRDefault="004014C1" w:rsidP="004014C1">
      <w:pPr>
        <w:pStyle w:val="NoSpacing"/>
        <w:rPr>
          <w:rFonts w:ascii="Arial" w:hAnsi="Arial" w:cs="Arial"/>
        </w:rPr>
      </w:pPr>
    </w:p>
    <w:p w:rsidR="004014C1" w:rsidRPr="00D80EFF" w:rsidRDefault="00D80EFF" w:rsidP="004014C1">
      <w:pPr>
        <w:pStyle w:val="NoSpacing"/>
        <w:ind w:left="2160" w:firstLine="285"/>
        <w:rPr>
          <w:rFonts w:ascii="Arial" w:hAnsi="Arial" w:cs="Arial"/>
        </w:rPr>
      </w:pPr>
      <w:r>
        <w:rPr>
          <w:rFonts w:ascii="Arial" w:hAnsi="Arial" w:cs="Arial"/>
        </w:rPr>
        <w:tab/>
        <w:t xml:space="preserve">   </w:t>
      </w:r>
      <w:r w:rsidR="004014C1" w:rsidRPr="00D80EFF">
        <w:rPr>
          <w:rFonts w:ascii="Arial" w:hAnsi="Arial" w:cs="Arial"/>
        </w:rPr>
        <w:t xml:space="preserve">iv.    </w:t>
      </w:r>
      <w:r>
        <w:rPr>
          <w:rFonts w:ascii="Arial" w:hAnsi="Arial" w:cs="Arial"/>
        </w:rPr>
        <w:tab/>
      </w:r>
      <w:r w:rsidR="004014C1" w:rsidRPr="00D80EFF">
        <w:rPr>
          <w:rFonts w:ascii="Arial" w:hAnsi="Arial" w:cs="Arial"/>
        </w:rPr>
        <w:t>Meeting members’ needs (</w:t>
      </w:r>
      <w:proofErr w:type="spellStart"/>
      <w:r w:rsidR="004014C1" w:rsidRPr="00D80EFF">
        <w:rPr>
          <w:rFonts w:ascii="Arial" w:hAnsi="Arial" w:cs="Arial"/>
        </w:rPr>
        <w:t>eg</w:t>
      </w:r>
      <w:proofErr w:type="spellEnd"/>
      <w:r w:rsidR="004014C1" w:rsidRPr="00D80EFF">
        <w:rPr>
          <w:rFonts w:ascii="Arial" w:hAnsi="Arial" w:cs="Arial"/>
        </w:rPr>
        <w:t xml:space="preserve"> Committees Task Force and </w:t>
      </w:r>
      <w:r>
        <w:rPr>
          <w:rFonts w:ascii="Arial" w:hAnsi="Arial" w:cs="Arial"/>
        </w:rPr>
        <w:tab/>
      </w:r>
      <w:r>
        <w:rPr>
          <w:rFonts w:ascii="Arial" w:hAnsi="Arial" w:cs="Arial"/>
        </w:rPr>
        <w:tab/>
      </w:r>
      <w:r>
        <w:rPr>
          <w:rFonts w:ascii="Arial" w:hAnsi="Arial" w:cs="Arial"/>
        </w:rPr>
        <w:tab/>
      </w:r>
      <w:r w:rsidR="004014C1" w:rsidRPr="00D80EFF">
        <w:rPr>
          <w:rFonts w:ascii="Arial" w:hAnsi="Arial" w:cs="Arial"/>
        </w:rPr>
        <w:t>Annual Meeting TF recommendations)</w:t>
      </w:r>
    </w:p>
    <w:p w:rsidR="004014C1" w:rsidRPr="00D80EFF" w:rsidRDefault="004014C1" w:rsidP="004014C1">
      <w:pPr>
        <w:rPr>
          <w:rFonts w:ascii="Arial" w:hAnsi="Arial" w:cs="Arial"/>
        </w:rPr>
      </w:pPr>
    </w:p>
    <w:p w:rsidR="004014C1" w:rsidRPr="00D80EFF" w:rsidRDefault="004014C1" w:rsidP="004014C1">
      <w:pPr>
        <w:rPr>
          <w:rFonts w:ascii="Arial" w:hAnsi="Arial" w:cs="Arial"/>
        </w:rPr>
      </w:pPr>
      <w:r w:rsidRPr="00D80EFF">
        <w:rPr>
          <w:rFonts w:ascii="Arial" w:hAnsi="Arial" w:cs="Arial"/>
        </w:rPr>
        <w:lastRenderedPageBreak/>
        <w:t xml:space="preserve">Jackie Dooley commented that increased collaboration with allied professions should be very visible in the plan – could CALM review action points and feedback to Council over the next few months? Danielle offered to disseminate the Plan to ALA groups; Fred remarked that ALA has a “http://www.ala.org/united/friends"&gt;Friends of” initiative that provides guidance for Friends groups - SAA could use as model </w:t>
      </w:r>
    </w:p>
    <w:p w:rsidR="004014C1" w:rsidRPr="00D80EFF" w:rsidRDefault="004014C1" w:rsidP="004014C1">
      <w:pPr>
        <w:rPr>
          <w:rFonts w:ascii="Arial" w:hAnsi="Arial" w:cs="Arial"/>
        </w:rPr>
      </w:pPr>
      <w:r w:rsidRPr="00D80EFF">
        <w:rPr>
          <w:rFonts w:ascii="Arial" w:hAnsi="Arial" w:cs="Arial"/>
        </w:rPr>
        <w:t xml:space="preserve">c.      AAM Co-Chair – </w:t>
      </w:r>
      <w:proofErr w:type="spellStart"/>
      <w:r w:rsidRPr="00D80EFF">
        <w:rPr>
          <w:rFonts w:ascii="Arial" w:hAnsi="Arial" w:cs="Arial"/>
        </w:rPr>
        <w:t>Nik</w:t>
      </w:r>
      <w:proofErr w:type="spellEnd"/>
      <w:r w:rsidRPr="00D80EFF">
        <w:rPr>
          <w:rFonts w:ascii="Arial" w:hAnsi="Arial" w:cs="Arial"/>
        </w:rPr>
        <w:t xml:space="preserve"> recapped the rebranding exercise AAM has done in order to increase representation of museums (of the </w:t>
      </w:r>
      <w:proofErr w:type="spellStart"/>
      <w:r w:rsidRPr="00D80EFF">
        <w:rPr>
          <w:rFonts w:ascii="Arial" w:hAnsi="Arial" w:cs="Arial"/>
        </w:rPr>
        <w:t>aprox</w:t>
      </w:r>
      <w:proofErr w:type="spellEnd"/>
      <w:r w:rsidRPr="00D80EFF">
        <w:rPr>
          <w:rFonts w:ascii="Arial" w:hAnsi="Arial" w:cs="Arial"/>
        </w:rPr>
        <w:t xml:space="preserve"> 25-30,000 museums in the US, 3,500 are now members with an additional 20,000 individual members); he commented that SAA might learn from the AAM ‘http://www.aam-us.org/advocacy/resources/invite-congress-2013"&gt;Invite Congress to Your Museum’ week campaign; the 2013 AAM CALM meeting focused on discussing session ideas centering on education; he has a session placeholder; </w:t>
      </w:r>
      <w:proofErr w:type="spellStart"/>
      <w:r w:rsidRPr="00D80EFF">
        <w:rPr>
          <w:rFonts w:ascii="Arial" w:hAnsi="Arial" w:cs="Arial"/>
        </w:rPr>
        <w:t>Nik</w:t>
      </w:r>
      <w:proofErr w:type="spellEnd"/>
      <w:r w:rsidRPr="00D80EFF">
        <w:rPr>
          <w:rFonts w:ascii="Arial" w:hAnsi="Arial" w:cs="Arial"/>
        </w:rPr>
        <w:t xml:space="preserve"> mentioned the role of museums in supporting public information via initiatives such as ‘http://www.aam-us.org/docs/default-source/advocacy/museums-on-call.pdf?sfvrsn=8"&gt;Health Care: Museums Do That?,’ a healthcare literacy campaign with the support of 95 representative and ? senators; Danielle commented on topic converge with respect to the White House announcement on ALA provision of info on the Affordable Care Act available in libraries; Bob P commented on collaboration with OCLC, http://www.stemnet.org.uk/"&gt;STEM/STEAM and ILMS looking for ways to support those initiatives in schools/LAMS etc.</w:t>
      </w:r>
    </w:p>
    <w:p w:rsidR="00D80EFF" w:rsidRDefault="004014C1" w:rsidP="004014C1">
      <w:pPr>
        <w:rPr>
          <w:rFonts w:ascii="Arial" w:hAnsi="Arial" w:cs="Arial"/>
          <w:sz w:val="20"/>
          <w:szCs w:val="20"/>
        </w:rPr>
      </w:pPr>
      <w:r w:rsidRPr="00D80EFF">
        <w:rPr>
          <w:rFonts w:ascii="Arial" w:hAnsi="Arial" w:cs="Arial"/>
        </w:rPr>
        <w:t xml:space="preserve">d.     Liaisons – RBMS – Christian (ACRL-RBMS liaison) reported on the metrics and statistics initiative stemming from OCLS’s 2010 report </w:t>
      </w:r>
      <w:r w:rsidR="00D80EFF" w:rsidRPr="00D80EFF">
        <w:rPr>
          <w:rFonts w:ascii="Arial" w:hAnsi="Arial" w:cs="Arial"/>
          <w:sz w:val="20"/>
          <w:szCs w:val="20"/>
        </w:rPr>
        <w:t>(</w:t>
      </w:r>
      <w:hyperlink r:id="rId7" w:history="1">
        <w:r w:rsidR="00D80EFF" w:rsidRPr="00664B8D">
          <w:rPr>
            <w:rStyle w:val="Hyperlink"/>
            <w:rFonts w:ascii="Arial" w:hAnsi="Arial" w:cs="Arial"/>
            <w:sz w:val="20"/>
            <w:szCs w:val="20"/>
          </w:rPr>
          <w:t>http://www.oclc.org/content/dam/research/publications/library/2010/2010-11.pdf?urlm=162945</w:t>
        </w:r>
      </w:hyperlink>
      <w:r w:rsidR="00D80EFF">
        <w:rPr>
          <w:rFonts w:ascii="Arial" w:hAnsi="Arial" w:cs="Arial"/>
          <w:sz w:val="20"/>
          <w:szCs w:val="20"/>
        </w:rPr>
        <w:t>)</w:t>
      </w:r>
    </w:p>
    <w:p w:rsidR="004014C1" w:rsidRPr="00D80EFF" w:rsidRDefault="004014C1" w:rsidP="004014C1">
      <w:pPr>
        <w:rPr>
          <w:rFonts w:ascii="Arial" w:hAnsi="Arial" w:cs="Arial"/>
          <w:sz w:val="20"/>
          <w:szCs w:val="20"/>
        </w:rPr>
      </w:pPr>
      <w:r w:rsidRPr="00D80EFF">
        <w:rPr>
          <w:rFonts w:ascii="Arial" w:hAnsi="Arial" w:cs="Arial"/>
        </w:rPr>
        <w:t>Taking Our Pulse which indicated a gap/lacks of usable statistics and recommended pathways to developing and promulgating metrics (this links to the third goal in the SAA strategic report); RBMS standards assessment recommendations were endorsed by ALA in July – these focused on Collections, Instruction and Outreach/Reference, Cataloguing and Processing, and Conservation/Preservation/Exhibitions/Loans as follows:</w:t>
      </w:r>
    </w:p>
    <w:p w:rsidR="004014C1" w:rsidRPr="00D80EFF" w:rsidRDefault="004014C1" w:rsidP="004014C1">
      <w:pPr>
        <w:rPr>
          <w:rFonts w:ascii="Arial" w:hAnsi="Arial" w:cs="Arial"/>
        </w:rPr>
      </w:pPr>
      <w:r w:rsidRPr="00D80EFF">
        <w:rPr>
          <w:rFonts w:ascii="Arial" w:hAnsi="Arial" w:cs="Arial"/>
        </w:rPr>
        <w:t xml:space="preserve">                                                    </w:t>
      </w:r>
      <w:proofErr w:type="spellStart"/>
      <w:r w:rsidRPr="00D80EFF">
        <w:rPr>
          <w:rFonts w:ascii="Arial" w:hAnsi="Arial" w:cs="Arial"/>
        </w:rPr>
        <w:t>i</w:t>
      </w:r>
      <w:proofErr w:type="spellEnd"/>
      <w:r w:rsidRPr="00D80EFF">
        <w:rPr>
          <w:rFonts w:ascii="Arial" w:hAnsi="Arial" w:cs="Arial"/>
        </w:rPr>
        <w:t>.     Member to represent ALA on discussion of joint TF to develop metrics on counting collections (Martha Conway to lead)</w:t>
      </w:r>
    </w:p>
    <w:p w:rsidR="004014C1" w:rsidRPr="00D80EFF" w:rsidRDefault="004014C1" w:rsidP="004014C1">
      <w:pPr>
        <w:rPr>
          <w:rFonts w:ascii="Arial" w:hAnsi="Arial" w:cs="Arial"/>
        </w:rPr>
      </w:pPr>
      <w:r w:rsidRPr="00D80EFF">
        <w:rPr>
          <w:rFonts w:ascii="Arial" w:hAnsi="Arial" w:cs="Arial"/>
        </w:rPr>
        <w:t xml:space="preserve">                                                   ii.     Member to discuss similar re: statistics measurements of users and use (</w:t>
      </w:r>
      <w:proofErr w:type="spellStart"/>
      <w:r w:rsidRPr="00D80EFF">
        <w:rPr>
          <w:rFonts w:ascii="Arial" w:hAnsi="Arial" w:cs="Arial"/>
        </w:rPr>
        <w:t>CdP</w:t>
      </w:r>
      <w:proofErr w:type="spellEnd"/>
      <w:r w:rsidRPr="00D80EFF">
        <w:rPr>
          <w:rFonts w:ascii="Arial" w:hAnsi="Arial" w:cs="Arial"/>
        </w:rPr>
        <w:t xml:space="preserve"> to do this); SAA is supportive of this</w:t>
      </w:r>
    </w:p>
    <w:p w:rsidR="004014C1" w:rsidRPr="00D80EFF" w:rsidRDefault="004014C1" w:rsidP="004014C1">
      <w:pPr>
        <w:rPr>
          <w:rFonts w:ascii="Arial" w:hAnsi="Arial" w:cs="Arial"/>
        </w:rPr>
      </w:pPr>
      <w:r w:rsidRPr="00D80EFF">
        <w:rPr>
          <w:rFonts w:ascii="Arial" w:hAnsi="Arial" w:cs="Arial"/>
        </w:rPr>
        <w:t xml:space="preserve">                                                  iii.     Competitive Standards for Higher Education (previously reviewed in 2002 focusing on information literacy, critical thinking skills) which helped to position librarians in larger framework and could similarly inform primary source literacy standards [Corey remarked that as SAA is to form a standard committee, could this be a joint process with RBMS; Danielle remarked that AAM could also contribute as it is a good fit- is there a corresponding AAM group? She will follow up with </w:t>
      </w:r>
      <w:proofErr w:type="spellStart"/>
      <w:r w:rsidRPr="00D80EFF">
        <w:rPr>
          <w:rFonts w:ascii="Arial" w:hAnsi="Arial" w:cs="Arial"/>
        </w:rPr>
        <w:t>Nik</w:t>
      </w:r>
      <w:proofErr w:type="spellEnd"/>
      <w:r w:rsidRPr="00D80EFF">
        <w:rPr>
          <w:rFonts w:ascii="Arial" w:hAnsi="Arial" w:cs="Arial"/>
        </w:rPr>
        <w:t>]; Fred commented that we should consider how to populate (virtual) classrooms stats (</w:t>
      </w:r>
      <w:proofErr w:type="spellStart"/>
      <w:r w:rsidRPr="00D80EFF">
        <w:rPr>
          <w:rFonts w:ascii="Arial" w:hAnsi="Arial" w:cs="Arial"/>
        </w:rPr>
        <w:t>eg</w:t>
      </w:r>
      <w:proofErr w:type="spellEnd"/>
      <w:r w:rsidRPr="00D80EFF">
        <w:rPr>
          <w:rFonts w:ascii="Arial" w:hAnsi="Arial" w:cs="Arial"/>
        </w:rPr>
        <w:t xml:space="preserve"> visits, material use, web usage, online re-use); Su Kim and Danielle noted that CALM would like to liaison to SAA Standards Committee so there can be a forum for dialogue on EAD/EAC with ALA when it is </w:t>
      </w:r>
      <w:r w:rsidR="00D80EFF" w:rsidRPr="00D80EFF">
        <w:rPr>
          <w:rFonts w:ascii="Arial" w:hAnsi="Arial" w:cs="Arial"/>
        </w:rPr>
        <w:t>finalized</w:t>
      </w:r>
      <w:r w:rsidRPr="00D80EFF">
        <w:rPr>
          <w:rFonts w:ascii="Arial" w:hAnsi="Arial" w:cs="Arial"/>
        </w:rPr>
        <w:t>; Christian asked how should joint structures work?</w:t>
      </w:r>
    </w:p>
    <w:p w:rsidR="004014C1" w:rsidRPr="00D80EFF" w:rsidRDefault="004014C1" w:rsidP="004014C1">
      <w:pPr>
        <w:rPr>
          <w:rFonts w:ascii="Arial" w:hAnsi="Arial" w:cs="Arial"/>
        </w:rPr>
      </w:pPr>
      <w:r w:rsidRPr="00D80EFF">
        <w:rPr>
          <w:rFonts w:ascii="Arial" w:hAnsi="Arial" w:cs="Arial"/>
        </w:rPr>
        <w:lastRenderedPageBreak/>
        <w:t xml:space="preserve">                                                 iv.     Preservation and Conservation – should RBMS lead re-design of preservation metrics (previously dropped by ARL)? PARS section (ALA) has informal liaison to ALA which should be maintained; </w:t>
      </w:r>
      <w:proofErr w:type="spellStart"/>
      <w:r w:rsidRPr="00D80EFF">
        <w:rPr>
          <w:rFonts w:ascii="Arial" w:hAnsi="Arial" w:cs="Arial"/>
        </w:rPr>
        <w:t>Andie</w:t>
      </w:r>
      <w:proofErr w:type="spellEnd"/>
      <w:r w:rsidRPr="00D80EFF">
        <w:rPr>
          <w:rFonts w:ascii="Arial" w:hAnsi="Arial" w:cs="Arial"/>
        </w:rPr>
        <w:t xml:space="preserve"> Peterson (CALM liaison) remarked that the Preservation Statistics Project has been picked up via a pilot survey which might be expanded to museums and will be rolled out in January; Danielle commented that AIC has expressed interest in reciprocal liaison relationship; Danielle is informal liaison to Heritage Preservation (MOV and NEH to fund some work); there is a Heritage Health liaison position open</w:t>
      </w:r>
    </w:p>
    <w:p w:rsidR="004014C1" w:rsidRPr="00D80EFF" w:rsidRDefault="004014C1" w:rsidP="004014C1">
      <w:pPr>
        <w:rPr>
          <w:rFonts w:ascii="Arial" w:hAnsi="Arial" w:cs="Arial"/>
        </w:rPr>
      </w:pPr>
      <w:r w:rsidRPr="00D80EFF">
        <w:rPr>
          <w:rFonts w:ascii="Arial" w:hAnsi="Arial" w:cs="Arial"/>
        </w:rPr>
        <w:t>e.     No ILMS updates</w:t>
      </w:r>
    </w:p>
    <w:p w:rsidR="00D80EFF" w:rsidRPr="00D80EFF" w:rsidRDefault="00D80EFF" w:rsidP="00D80EFF">
      <w:pPr>
        <w:numPr>
          <w:ilvl w:val="1"/>
          <w:numId w:val="1"/>
        </w:numPr>
        <w:spacing w:after="0" w:line="240" w:lineRule="auto"/>
        <w:rPr>
          <w:rFonts w:ascii="Arial" w:eastAsia="Times New Roman" w:hAnsi="Arial" w:cs="Arial"/>
          <w:lang w:val="en-GB"/>
        </w:rPr>
      </w:pPr>
      <w:r w:rsidRPr="00D80EFF">
        <w:rPr>
          <w:rFonts w:ascii="Arial" w:eastAsia="Times New Roman" w:hAnsi="Arial" w:cs="Arial"/>
          <w:lang w:val="en-GB"/>
        </w:rPr>
        <w:t xml:space="preserve">UNESCO update - Fred is now on the Commission on US Funding of UNESCO and will report back (ALA and AAM are represented within UNESCO but SAA is not) </w:t>
      </w:r>
    </w:p>
    <w:p w:rsidR="00D80EFF" w:rsidRPr="00D80EFF" w:rsidRDefault="00D80EFF" w:rsidP="00D80EFF">
      <w:pPr>
        <w:spacing w:after="0" w:line="240" w:lineRule="auto"/>
        <w:ind w:left="1440"/>
        <w:rPr>
          <w:rFonts w:ascii="Arial" w:eastAsia="Times New Roman" w:hAnsi="Arial" w:cs="Arial"/>
          <w:lang w:val="en-GB"/>
        </w:rPr>
      </w:pPr>
    </w:p>
    <w:p w:rsidR="00D80EFF" w:rsidRPr="00D80EFF" w:rsidRDefault="00D80EFF" w:rsidP="00D80EFF">
      <w:pPr>
        <w:numPr>
          <w:ilvl w:val="0"/>
          <w:numId w:val="1"/>
        </w:numPr>
        <w:spacing w:after="0" w:line="240" w:lineRule="auto"/>
        <w:rPr>
          <w:rFonts w:ascii="Arial" w:eastAsia="Times New Roman" w:hAnsi="Arial" w:cs="Arial"/>
          <w:lang w:val="en-GB"/>
        </w:rPr>
      </w:pPr>
      <w:r w:rsidRPr="00D80EFF">
        <w:rPr>
          <w:rFonts w:ascii="Arial" w:eastAsia="Times New Roman" w:hAnsi="Arial" w:cs="Arial"/>
          <w:lang w:val="en-GB"/>
        </w:rPr>
        <w:t>Old Business</w:t>
      </w:r>
    </w:p>
    <w:p w:rsidR="00D80EFF" w:rsidRPr="00D80EFF" w:rsidRDefault="00D80EFF" w:rsidP="00D80EFF">
      <w:pPr>
        <w:numPr>
          <w:ilvl w:val="0"/>
          <w:numId w:val="2"/>
        </w:numPr>
        <w:spacing w:after="0" w:line="240" w:lineRule="auto"/>
        <w:rPr>
          <w:rFonts w:ascii="Arial" w:eastAsia="Times New Roman" w:hAnsi="Arial" w:cs="Arial"/>
          <w:lang w:val="en-GB"/>
        </w:rPr>
      </w:pPr>
      <w:r w:rsidRPr="00D80EFF">
        <w:rPr>
          <w:rFonts w:ascii="Arial" w:eastAsia="Times New Roman" w:hAnsi="Arial" w:cs="Arial"/>
          <w:lang w:val="en-GB"/>
        </w:rPr>
        <w:t xml:space="preserve">Action item from ALA meeting: No progress on AASLH liaison yet; </w:t>
      </w:r>
      <w:proofErr w:type="spellStart"/>
      <w:r w:rsidRPr="00D80EFF">
        <w:rPr>
          <w:rFonts w:ascii="Arial" w:eastAsia="Times New Roman" w:hAnsi="Arial" w:cs="Arial"/>
          <w:lang w:val="en-GB"/>
        </w:rPr>
        <w:t>tbc</w:t>
      </w:r>
      <w:proofErr w:type="spellEnd"/>
    </w:p>
    <w:p w:rsidR="00D80EFF" w:rsidRPr="00D80EFF" w:rsidRDefault="00D80EFF" w:rsidP="00D80EFF">
      <w:pPr>
        <w:numPr>
          <w:ilvl w:val="0"/>
          <w:numId w:val="2"/>
        </w:numPr>
        <w:spacing w:after="0" w:line="240" w:lineRule="auto"/>
        <w:rPr>
          <w:rFonts w:ascii="Arial" w:eastAsia="Times New Roman" w:hAnsi="Arial" w:cs="Arial"/>
          <w:lang w:val="en-GB"/>
        </w:rPr>
      </w:pPr>
      <w:r w:rsidRPr="00D80EFF">
        <w:rPr>
          <w:rFonts w:ascii="Arial" w:eastAsia="Times New Roman" w:hAnsi="Arial" w:cs="Arial"/>
          <w:lang w:val="en-GB"/>
        </w:rPr>
        <w:t>Ad hoc committees need to be re-visited (</w:t>
      </w:r>
      <w:proofErr w:type="spellStart"/>
      <w:r w:rsidRPr="00D80EFF">
        <w:rPr>
          <w:rFonts w:ascii="Arial" w:eastAsia="Times New Roman" w:hAnsi="Arial" w:cs="Arial"/>
          <w:lang w:val="en-GB"/>
        </w:rPr>
        <w:t>eg</w:t>
      </w:r>
      <w:proofErr w:type="spellEnd"/>
      <w:r w:rsidRPr="00D80EFF">
        <w:rPr>
          <w:rFonts w:ascii="Arial" w:eastAsia="Times New Roman" w:hAnsi="Arial" w:cs="Arial"/>
          <w:lang w:val="en-GB"/>
        </w:rPr>
        <w:t xml:space="preserve"> education info on microsite); ALA members are appointed to sub-committees on advocacy (</w:t>
      </w:r>
      <w:proofErr w:type="spellStart"/>
      <w:r w:rsidRPr="00D80EFF">
        <w:rPr>
          <w:rFonts w:ascii="Arial" w:eastAsia="Times New Roman" w:hAnsi="Arial" w:cs="Arial"/>
          <w:lang w:val="en-GB"/>
        </w:rPr>
        <w:t>Jennifers</w:t>
      </w:r>
      <w:proofErr w:type="spellEnd"/>
      <w:r w:rsidRPr="00D80EFF">
        <w:rPr>
          <w:rFonts w:ascii="Arial" w:eastAsia="Times New Roman" w:hAnsi="Arial" w:cs="Arial"/>
          <w:lang w:val="en-GB"/>
        </w:rPr>
        <w:t xml:space="preserve"> were no longer on line at this point; Danielle to follow up)</w:t>
      </w:r>
    </w:p>
    <w:p w:rsidR="00D80EFF" w:rsidRPr="00D80EFF" w:rsidRDefault="00D80EFF" w:rsidP="00D80EFF">
      <w:pPr>
        <w:numPr>
          <w:ilvl w:val="0"/>
          <w:numId w:val="2"/>
        </w:numPr>
        <w:spacing w:after="0" w:line="240" w:lineRule="auto"/>
        <w:rPr>
          <w:rFonts w:ascii="Arial" w:eastAsia="Times New Roman" w:hAnsi="Arial" w:cs="Arial"/>
          <w:lang w:val="en-GB"/>
        </w:rPr>
      </w:pPr>
      <w:r w:rsidRPr="00D80EFF">
        <w:rPr>
          <w:rFonts w:ascii="Arial" w:eastAsia="Times New Roman" w:hAnsi="Arial" w:cs="Arial"/>
          <w:lang w:val="en-GB"/>
        </w:rPr>
        <w:t>CALM microsite – ALA CALM wiki to be taken down and migrated to SAA microsite; can we put out call to student volunteers to help? CALM members to draft migration procedure and scoping statement for site</w:t>
      </w:r>
    </w:p>
    <w:p w:rsidR="00D80EFF" w:rsidRPr="00D80EFF" w:rsidRDefault="00D80EFF" w:rsidP="00D80EFF">
      <w:pPr>
        <w:spacing w:after="0" w:line="240" w:lineRule="auto"/>
        <w:ind w:left="720"/>
        <w:rPr>
          <w:rFonts w:ascii="Arial" w:eastAsia="Times New Roman" w:hAnsi="Arial" w:cs="Arial"/>
          <w:lang w:val="en-GB"/>
        </w:rPr>
      </w:pPr>
    </w:p>
    <w:p w:rsidR="00D80EFF" w:rsidRPr="00D80EFF" w:rsidRDefault="00D80EFF" w:rsidP="00D80EFF">
      <w:pPr>
        <w:numPr>
          <w:ilvl w:val="0"/>
          <w:numId w:val="1"/>
        </w:numPr>
        <w:spacing w:after="0" w:line="240" w:lineRule="auto"/>
        <w:rPr>
          <w:rFonts w:ascii="Arial" w:eastAsia="Times New Roman" w:hAnsi="Arial" w:cs="Arial"/>
          <w:lang w:val="en-GB"/>
        </w:rPr>
      </w:pPr>
      <w:r w:rsidRPr="00D80EFF">
        <w:rPr>
          <w:rFonts w:ascii="Arial" w:eastAsia="Times New Roman" w:hAnsi="Arial" w:cs="Arial"/>
          <w:lang w:val="en-GB"/>
        </w:rPr>
        <w:t>New Business</w:t>
      </w:r>
    </w:p>
    <w:p w:rsidR="00D80EFF" w:rsidRPr="00D80EFF" w:rsidRDefault="00D80EFF" w:rsidP="00D80EFF">
      <w:pPr>
        <w:numPr>
          <w:ilvl w:val="0"/>
          <w:numId w:val="2"/>
        </w:numPr>
        <w:spacing w:after="0" w:line="240" w:lineRule="auto"/>
        <w:rPr>
          <w:rFonts w:ascii="Arial" w:eastAsia="Times New Roman" w:hAnsi="Arial" w:cs="Arial"/>
          <w:lang w:val="en-GB"/>
        </w:rPr>
      </w:pPr>
      <w:r w:rsidRPr="00D80EFF">
        <w:rPr>
          <w:rFonts w:ascii="Arial" w:eastAsia="Times New Roman" w:hAnsi="Arial" w:cs="Arial"/>
          <w:lang w:val="en-GB"/>
        </w:rPr>
        <w:t>2014 session proposals (AAM deadline 26 Aug) were brainstormed:</w:t>
      </w:r>
    </w:p>
    <w:p w:rsidR="00D80EFF" w:rsidRPr="00D80EFF" w:rsidRDefault="00D80EFF" w:rsidP="00D80EFF">
      <w:pPr>
        <w:numPr>
          <w:ilvl w:val="1"/>
          <w:numId w:val="2"/>
        </w:numPr>
        <w:spacing w:after="0" w:line="240" w:lineRule="auto"/>
        <w:rPr>
          <w:rFonts w:ascii="Arial" w:eastAsia="Times New Roman" w:hAnsi="Arial" w:cs="Arial"/>
          <w:lang w:val="en-GB"/>
        </w:rPr>
      </w:pPr>
      <w:r w:rsidRPr="00D80EFF">
        <w:rPr>
          <w:rFonts w:ascii="Arial" w:eastAsia="Times New Roman" w:hAnsi="Arial" w:cs="Arial"/>
          <w:lang w:val="en-GB"/>
        </w:rPr>
        <w:t>Fred – where are we with web/online education?</w:t>
      </w:r>
    </w:p>
    <w:p w:rsidR="00D80EFF" w:rsidRPr="00D80EFF" w:rsidRDefault="00D80EFF" w:rsidP="00D80EFF">
      <w:pPr>
        <w:numPr>
          <w:ilvl w:val="1"/>
          <w:numId w:val="2"/>
        </w:numPr>
        <w:spacing w:after="0" w:line="240" w:lineRule="auto"/>
        <w:rPr>
          <w:rFonts w:ascii="Arial" w:eastAsia="Times New Roman" w:hAnsi="Arial" w:cs="Arial"/>
          <w:lang w:val="en-GB"/>
        </w:rPr>
      </w:pPr>
      <w:proofErr w:type="spellStart"/>
      <w:r w:rsidRPr="00D80EFF">
        <w:rPr>
          <w:rFonts w:ascii="Arial" w:eastAsia="Times New Roman" w:hAnsi="Arial" w:cs="Arial"/>
          <w:lang w:val="en-GB"/>
        </w:rPr>
        <w:t>Nik</w:t>
      </w:r>
      <w:proofErr w:type="spellEnd"/>
      <w:r w:rsidRPr="00D80EFF">
        <w:rPr>
          <w:rFonts w:ascii="Arial" w:eastAsia="Times New Roman" w:hAnsi="Arial" w:cs="Arial"/>
          <w:lang w:val="en-GB"/>
        </w:rPr>
        <w:t xml:space="preserve"> – badging, value of</w:t>
      </w:r>
    </w:p>
    <w:p w:rsidR="00D80EFF" w:rsidRPr="00D80EFF" w:rsidRDefault="00D80EFF" w:rsidP="00D80EFF">
      <w:pPr>
        <w:numPr>
          <w:ilvl w:val="1"/>
          <w:numId w:val="2"/>
        </w:numPr>
        <w:spacing w:after="0" w:line="240" w:lineRule="auto"/>
        <w:rPr>
          <w:rFonts w:ascii="Arial" w:eastAsia="Times New Roman" w:hAnsi="Arial" w:cs="Arial"/>
          <w:lang w:val="en-GB"/>
        </w:rPr>
      </w:pPr>
      <w:r w:rsidRPr="00D80EFF">
        <w:rPr>
          <w:rFonts w:ascii="Arial" w:eastAsia="Times New Roman" w:hAnsi="Arial" w:cs="Arial"/>
          <w:lang w:val="en-GB"/>
        </w:rPr>
        <w:t>Danielle – is there follow up to DAS testing/certification/ACA? - interaction with digital humanities assignments and problem of assessments</w:t>
      </w:r>
    </w:p>
    <w:p w:rsidR="00D80EFF" w:rsidRPr="00D80EFF" w:rsidRDefault="00D80EFF" w:rsidP="00D80EFF">
      <w:pPr>
        <w:numPr>
          <w:ilvl w:val="1"/>
          <w:numId w:val="2"/>
        </w:numPr>
        <w:spacing w:after="0" w:line="240" w:lineRule="auto"/>
        <w:rPr>
          <w:rFonts w:ascii="Arial" w:eastAsia="Times New Roman" w:hAnsi="Arial" w:cs="Arial"/>
          <w:lang w:val="en-GB"/>
        </w:rPr>
      </w:pPr>
      <w:r w:rsidRPr="00D80EFF">
        <w:rPr>
          <w:rFonts w:ascii="Arial" w:eastAsia="Times New Roman" w:hAnsi="Arial" w:cs="Arial"/>
          <w:lang w:val="en-GB"/>
        </w:rPr>
        <w:t>Christian – credentialing and evaluating skills (by employers) with panel consisting of teacher, employer, candidate and mid-career developer</w:t>
      </w:r>
    </w:p>
    <w:p w:rsidR="00D80EFF" w:rsidRPr="00D80EFF" w:rsidRDefault="00D80EFF" w:rsidP="00D80EFF">
      <w:pPr>
        <w:spacing w:after="0" w:line="240" w:lineRule="auto"/>
        <w:ind w:left="720"/>
        <w:rPr>
          <w:rFonts w:ascii="Arial" w:eastAsia="Times New Roman" w:hAnsi="Arial" w:cs="Arial"/>
          <w:lang w:val="en-GB"/>
        </w:rPr>
      </w:pPr>
      <w:r w:rsidRPr="00D80EFF">
        <w:rPr>
          <w:rFonts w:ascii="Arial" w:eastAsia="Times New Roman" w:hAnsi="Arial" w:cs="Arial"/>
          <w:lang w:val="en-GB"/>
        </w:rPr>
        <w:t>Steering Committee members stayed behind to draft session précis</w:t>
      </w:r>
    </w:p>
    <w:p w:rsidR="00D80EFF" w:rsidRPr="00D80EFF" w:rsidRDefault="00D80EFF" w:rsidP="00D80EFF">
      <w:pPr>
        <w:spacing w:after="0" w:line="240" w:lineRule="auto"/>
        <w:ind w:left="720"/>
        <w:rPr>
          <w:rFonts w:ascii="Arial" w:eastAsia="Times New Roman" w:hAnsi="Arial" w:cs="Arial"/>
          <w:lang w:val="en-GB"/>
        </w:rPr>
      </w:pPr>
    </w:p>
    <w:p w:rsidR="00D80EFF" w:rsidRPr="00D80EFF" w:rsidRDefault="00D80EFF" w:rsidP="00D80EFF">
      <w:pPr>
        <w:spacing w:after="0" w:line="240" w:lineRule="auto"/>
        <w:ind w:left="720"/>
        <w:rPr>
          <w:rFonts w:ascii="Arial" w:eastAsia="Times New Roman" w:hAnsi="Arial" w:cs="Arial"/>
          <w:lang w:val="en-GB"/>
        </w:rPr>
      </w:pPr>
      <w:r w:rsidRPr="00D80EFF">
        <w:rPr>
          <w:rFonts w:ascii="Arial" w:eastAsia="Times New Roman" w:hAnsi="Arial" w:cs="Arial"/>
          <w:lang w:val="en-GB"/>
        </w:rPr>
        <w:t>Meeting Adjourned 10.30am</w:t>
      </w:r>
    </w:p>
    <w:p w:rsidR="00D80EFF" w:rsidRDefault="00D80EFF" w:rsidP="00D80EFF">
      <w:pPr>
        <w:pStyle w:val="NoSpacing"/>
        <w:rPr>
          <w:rFonts w:ascii="Arial" w:hAnsi="Arial" w:cs="Arial"/>
          <w:lang w:val="en-GB"/>
        </w:rPr>
      </w:pPr>
      <w:r w:rsidRPr="00D80EFF">
        <w:rPr>
          <w:rFonts w:ascii="Arial" w:hAnsi="Arial" w:cs="Arial"/>
          <w:lang w:val="en-GB"/>
        </w:rPr>
        <w:t> </w:t>
      </w:r>
    </w:p>
    <w:p w:rsidR="00D80EFF" w:rsidRPr="00D80EFF" w:rsidRDefault="00D80EFF" w:rsidP="00D80EFF">
      <w:pPr>
        <w:pStyle w:val="NoSpacing"/>
        <w:rPr>
          <w:rFonts w:ascii="Arial" w:hAnsi="Arial" w:cs="Arial"/>
          <w:lang w:val="en-GB"/>
        </w:rPr>
      </w:pPr>
      <w:r w:rsidRPr="00D80EFF">
        <w:rPr>
          <w:rFonts w:ascii="Arial" w:hAnsi="Arial" w:cs="Arial"/>
          <w:lang w:val="en-GB"/>
        </w:rPr>
        <w:t xml:space="preserve">Submitted by Sarah </w:t>
      </w:r>
      <w:proofErr w:type="spellStart"/>
      <w:r w:rsidRPr="00D80EFF">
        <w:rPr>
          <w:rFonts w:ascii="Arial" w:hAnsi="Arial" w:cs="Arial"/>
          <w:lang w:val="en-GB"/>
        </w:rPr>
        <w:t>Demb</w:t>
      </w:r>
      <w:proofErr w:type="spellEnd"/>
    </w:p>
    <w:p w:rsidR="00D80EFF" w:rsidRPr="00D80EFF" w:rsidRDefault="001F3410" w:rsidP="00D80EFF">
      <w:pPr>
        <w:pStyle w:val="NoSpacing"/>
        <w:rPr>
          <w:rFonts w:ascii="Arial" w:hAnsi="Arial" w:cs="Arial"/>
          <w:lang w:val="en-GB"/>
        </w:rPr>
      </w:pPr>
      <w:r>
        <w:rPr>
          <w:rFonts w:ascii="Arial" w:hAnsi="Arial" w:cs="Arial"/>
          <w:lang w:val="en-GB"/>
        </w:rPr>
        <w:t>August 21</w:t>
      </w:r>
      <w:r w:rsidR="00D80EFF" w:rsidRPr="00D80EFF">
        <w:rPr>
          <w:rFonts w:ascii="Arial" w:hAnsi="Arial" w:cs="Arial"/>
          <w:lang w:val="en-GB"/>
        </w:rPr>
        <w:t>, 2013</w:t>
      </w:r>
    </w:p>
    <w:p w:rsidR="00DA0E1A" w:rsidRPr="004014C1" w:rsidRDefault="00917488" w:rsidP="004014C1">
      <w:r>
        <w:t>Amended 10/3/2013 by Su Kim Chung</w:t>
      </w:r>
    </w:p>
    <w:sectPr w:rsidR="00DA0E1A" w:rsidRPr="004014C1" w:rsidSect="00A66E1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11C0B"/>
    <w:multiLevelType w:val="hybridMultilevel"/>
    <w:tmpl w:val="76AE50F0"/>
    <w:lvl w:ilvl="0" w:tplc="AB381816">
      <w:start w:val="4"/>
      <w:numFmt w:val="bullet"/>
      <w:lvlText w:val="-"/>
      <w:lvlJc w:val="left"/>
      <w:pPr>
        <w:ind w:left="1080" w:hanging="360"/>
      </w:pPr>
      <w:rPr>
        <w:rFonts w:ascii="Arial" w:eastAsia="Arial"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nsid w:val="78F63EC1"/>
    <w:multiLevelType w:val="hybridMultilevel"/>
    <w:tmpl w:val="7A7A2D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4C1"/>
    <w:rsid w:val="001F3410"/>
    <w:rsid w:val="003B0B67"/>
    <w:rsid w:val="004014C1"/>
    <w:rsid w:val="00917488"/>
    <w:rsid w:val="00D80EFF"/>
    <w:rsid w:val="00DA0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14C1"/>
    <w:pPr>
      <w:spacing w:after="0" w:line="240" w:lineRule="auto"/>
    </w:pPr>
  </w:style>
  <w:style w:type="character" w:styleId="Hyperlink">
    <w:name w:val="Hyperlink"/>
    <w:basedOn w:val="DefaultParagraphFont"/>
    <w:uiPriority w:val="99"/>
    <w:unhideWhenUsed/>
    <w:rsid w:val="00D80E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14C1"/>
    <w:pPr>
      <w:spacing w:after="0" w:line="240" w:lineRule="auto"/>
    </w:pPr>
  </w:style>
  <w:style w:type="character" w:styleId="Hyperlink">
    <w:name w:val="Hyperlink"/>
    <w:basedOn w:val="DefaultParagraphFont"/>
    <w:uiPriority w:val="99"/>
    <w:unhideWhenUsed/>
    <w:rsid w:val="00D80E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9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oclc.org/content/dam/research/publications/library/2010/2010-11.pdf?urlm=16294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2.archivists.org/governance/strategic-pla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1185</Words>
  <Characters>6757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5</cp:revision>
  <dcterms:created xsi:type="dcterms:W3CDTF">2013-08-30T23:05:00Z</dcterms:created>
  <dcterms:modified xsi:type="dcterms:W3CDTF">2013-10-03T16:20:00Z</dcterms:modified>
</cp:coreProperties>
</file>